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606B6" w14:textId="77777777" w:rsidR="00421ED7" w:rsidRDefault="001265B6">
      <w:pPr>
        <w:snapToGrid w:val="0"/>
        <w:spacing w:line="500" w:lineRule="exact"/>
        <w:jc w:val="center"/>
        <w:rPr>
          <w:rFonts w:ascii="黑体" w:eastAsia="黑体" w:hAnsi="黑体"/>
          <w:color w:val="000000"/>
          <w:sz w:val="40"/>
          <w:szCs w:val="40"/>
        </w:rPr>
      </w:pPr>
      <w:r>
        <w:rPr>
          <w:rFonts w:ascii="黑体" w:eastAsia="黑体" w:hAnsi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 w14:paraId="798C5C44" w14:textId="77777777" w:rsidR="00421ED7" w:rsidRDefault="001265B6">
      <w:pPr>
        <w:snapToGrid w:val="0"/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/>
          <w:color w:val="000000"/>
          <w:kern w:val="0"/>
          <w:sz w:val="36"/>
          <w:szCs w:val="36"/>
        </w:rPr>
        <w:t>（2020年10月12日-2020年10月16日）</w:t>
      </w:r>
    </w:p>
    <w:p w14:paraId="18BC88FA" w14:textId="77777777" w:rsidR="00421ED7" w:rsidRDefault="00421ED7">
      <w:pPr>
        <w:snapToGrid w:val="0"/>
        <w:spacing w:line="50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</w:p>
    <w:p w14:paraId="13DFA46F" w14:textId="43055CC5" w:rsidR="00421ED7" w:rsidRDefault="001265B6" w:rsidP="005341E9">
      <w:pPr>
        <w:snapToGrid w:val="0"/>
        <w:spacing w:line="360" w:lineRule="exact"/>
        <w:ind w:firstLineChars="150" w:firstLine="420"/>
        <w:jc w:val="left"/>
        <w:rPr>
          <w:rFonts w:ascii="宋体" w:eastAsia="宋体" w:hAnsi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签发人:</w:t>
      </w:r>
      <w:proofErr w:type="gramStart"/>
      <w:r w:rsidR="008D3116">
        <w:rPr>
          <w:rFonts w:ascii="宋体" w:eastAsia="宋体" w:hAnsi="宋体"/>
          <w:color w:val="000000"/>
          <w:kern w:val="0"/>
          <w:sz w:val="32"/>
          <w:szCs w:val="32"/>
        </w:rPr>
        <w:t>伍旭坤</w:t>
      </w:r>
      <w:proofErr w:type="gramEnd"/>
      <w:r>
        <w:rPr>
          <w:rFonts w:ascii="宋体" w:eastAsia="宋体" w:hAnsi="宋体"/>
          <w:color w:val="000000"/>
          <w:kern w:val="0"/>
          <w:sz w:val="32"/>
          <w:szCs w:val="32"/>
        </w:rPr>
        <w:t xml:space="preserve">  </w:t>
      </w: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 </w:t>
      </w:r>
      <w:r w:rsidR="005341E9"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 w:rsidR="008D3116">
        <w:rPr>
          <w:rFonts w:ascii="宋体" w:eastAsia="宋体" w:hAnsi="宋体"/>
          <w:color w:val="000000"/>
          <w:kern w:val="0"/>
          <w:sz w:val="32"/>
          <w:szCs w:val="32"/>
        </w:rPr>
        <w:t>日期：</w:t>
      </w:r>
      <w:r w:rsidR="008D3116">
        <w:rPr>
          <w:rFonts w:ascii="宋体" w:eastAsia="宋体" w:hAnsi="宋体" w:hint="eastAsia"/>
          <w:color w:val="000000"/>
          <w:kern w:val="0"/>
          <w:sz w:val="32"/>
          <w:szCs w:val="32"/>
        </w:rPr>
        <w:t>2020.10.11</w:t>
      </w:r>
      <w:r w:rsidR="008D3116"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                      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2020-2021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 xml:space="preserve">学年第一学期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第</w:t>
      </w:r>
      <w:r w:rsidR="00B4585E"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六</w:t>
      </w:r>
      <w:bookmarkStart w:id="0" w:name="_GoBack"/>
      <w:bookmarkEnd w:id="0"/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a5"/>
        <w:tblW w:w="14145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90"/>
        <w:gridCol w:w="1260"/>
        <w:gridCol w:w="6450"/>
        <w:gridCol w:w="1365"/>
        <w:gridCol w:w="3135"/>
        <w:gridCol w:w="945"/>
      </w:tblGrid>
      <w:tr w:rsidR="00421ED7" w14:paraId="403E1908" w14:textId="77777777" w:rsidTr="005341E9">
        <w:trPr>
          <w:trHeight w:val="63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B3DFF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序 号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A4A016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9E4828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内  容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42EA0B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1974BA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9FB70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备  注</w:t>
            </w:r>
          </w:p>
        </w:tc>
      </w:tr>
      <w:tr w:rsidR="00421ED7" w14:paraId="0BADBD11" w14:textId="77777777" w:rsidTr="005341E9">
        <w:trPr>
          <w:trHeight w:val="653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3214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312ED5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E937E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CD3B30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64885D" w14:textId="77777777" w:rsidR="00421ED7" w:rsidRDefault="00421ED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D02F27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6727C37F" w14:textId="77777777" w:rsidTr="005341E9">
        <w:trPr>
          <w:trHeight w:val="73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3AFD1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0CDD09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10.10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886F25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完成2019年度年检10月份整改月报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1CC638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D1BD9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党务部、学生工作部、</w:t>
            </w:r>
          </w:p>
          <w:p w14:paraId="7B5234F0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后勤保障部（基建科）、</w:t>
            </w:r>
          </w:p>
          <w:p w14:paraId="1BC5C49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财务部、人力资源部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148465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5B2B57C1" w14:textId="77777777" w:rsidTr="005341E9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83D0C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EE375F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10.11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CEE464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对接相关部门，做好开学典礼筹备相关事宜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1CC8F6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56704A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党务部、学生工作部、</w:t>
            </w:r>
          </w:p>
          <w:p w14:paraId="151EA884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后勤保障部、资产管理部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339D6E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627EB873" w14:textId="77777777" w:rsidTr="005341E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D27C4E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F7731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10.13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07CA8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完成2020年9月份主要经济月报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F21A61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EAB397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财务部、人力资源部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F84BBF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515E36EF" w14:textId="77777777" w:rsidTr="005341E9">
        <w:trPr>
          <w:trHeight w:val="508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76FA5B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6F4216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10.15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471557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完成校长书记会14号督办单催办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A9228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5E36B" w14:textId="77777777" w:rsidR="00421ED7" w:rsidRDefault="00B80B0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党务部、人力资源部、学工部、保卫科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426660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62108AB6" w14:textId="77777777" w:rsidTr="005341E9">
        <w:trPr>
          <w:trHeight w:val="37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6E424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F21E6B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85F3A5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完成2020年高基统计、数据平台统计软件安装、升级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E0D5B0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28520" w14:textId="77777777" w:rsidR="00421ED7" w:rsidRDefault="00B80B0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69DB57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06FC9C54" w14:textId="77777777" w:rsidTr="005341E9">
        <w:trPr>
          <w:trHeight w:val="3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64B40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A195A4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681A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做好外来人员管控工作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D9C688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20C79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C55939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420C40E2" w14:textId="77777777" w:rsidTr="005341E9">
        <w:trPr>
          <w:trHeight w:val="9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05F3F8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6D4671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340C41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做好学生出入校园安全管理工作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70417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F49E1A" w14:textId="77777777" w:rsidR="00421ED7" w:rsidRDefault="00421ED7" w:rsidP="005341E9">
            <w:pPr>
              <w:snapToGrid w:val="0"/>
              <w:spacing w:line="280" w:lineRule="exact"/>
              <w:ind w:firstLineChars="200" w:firstLine="48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622AAF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7228A789" w14:textId="77777777" w:rsidTr="005341E9">
        <w:trPr>
          <w:trHeight w:val="9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1F89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4B8910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D5DF31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</w:t>
            </w:r>
            <w:proofErr w:type="gramStart"/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校园消防</w:t>
            </w:r>
            <w:proofErr w:type="gramEnd"/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安全检查工作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E00D01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FADA9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6257B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21E8918F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B03A64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BCDF7A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D61A4B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做好校园安全巡查工作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BB9A51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1C04FF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F86FDF" w14:textId="77777777" w:rsidR="00421ED7" w:rsidRDefault="00421ED7">
            <w:pPr>
              <w:snapToGrid w:val="0"/>
              <w:spacing w:line="280" w:lineRule="exact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28CF7A6A" w14:textId="77777777" w:rsidTr="005341E9">
        <w:trPr>
          <w:trHeight w:val="9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24E2BA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1AFA3A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FE31E8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做好人员补充工作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CD328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191794" w14:textId="77777777" w:rsidR="00421ED7" w:rsidRDefault="00421ED7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AA56C4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248575F1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80CD9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1C096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B63FF0" w14:textId="3401D22A" w:rsidR="00421ED7" w:rsidRDefault="00ED407B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协助</w:t>
            </w:r>
            <w:r w:rsidR="001265B6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做好迎新工作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BFC75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4FE0E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学工部、各二级学院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74A908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68EA46C4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0A76D1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7D08B7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C437B0" w14:textId="0B797ED5" w:rsidR="00421ED7" w:rsidRDefault="00ED407B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新生安全教育</w:t>
            </w:r>
            <w:r w:rsidR="001265B6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培训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99214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9F2997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学工部、各二级学院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0B5C8C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10D61E9A" w14:textId="77777777" w:rsidTr="005341E9">
        <w:trPr>
          <w:trHeight w:val="43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A9BA38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5A018F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FAB7AC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现主要整理2018-2019年档案（包括二级学院）的分类工作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650A77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F4DEC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D36A4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2B7B5E15" w14:textId="77777777" w:rsidTr="005341E9">
        <w:trPr>
          <w:trHeight w:val="43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60B884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9346C3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0EAA7E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AF6855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26671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609D33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3AFF97D5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D52872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7D8125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D03937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整理好院务</w:t>
            </w:r>
            <w:proofErr w:type="gramStart"/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部岗位</w:t>
            </w:r>
            <w:proofErr w:type="gramEnd"/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职责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2FC579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B7B2A3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4CDE78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26B4703D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7091FA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9D2E96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11199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迎新工作接送志愿者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10962A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DCC4E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73C0B3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7058B1E4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42AC7F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E08A42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24E536" w14:textId="77777777" w:rsidR="00421ED7" w:rsidRDefault="001265B6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接送水利工程学院、艺术设计学院学生实习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7A1D49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C25D1A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7A7148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5BDE044A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AD76C2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1BEED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F66AC1" w14:textId="77777777" w:rsidR="00421ED7" w:rsidRDefault="001265B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接送电气工程学院师生去淮南参加比赛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6A5417" w14:textId="77777777" w:rsidR="00421ED7" w:rsidRDefault="001265B6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28D85C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0131BE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21ED7" w14:paraId="62964133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57628C" w14:textId="75E4AC42" w:rsidR="00421ED7" w:rsidRDefault="00BE6E4C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6C82A2" w14:textId="6405E97A" w:rsidR="00421ED7" w:rsidRDefault="00BE6E4C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DC3860" w14:textId="0593ACFA" w:rsidR="00421ED7" w:rsidRDefault="00BE6E4C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制作大学生一站式服务中心海报增加宣传力度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6B8535" w14:textId="3DEE5CCE" w:rsidR="00421ED7" w:rsidRPr="00BE6E4C" w:rsidRDefault="00BE6E4C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大学生</w:t>
            </w:r>
            <w:r w:rsidR="00B80B07"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一站</w:t>
            </w:r>
            <w:r w:rsidR="00B80B07"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lastRenderedPageBreak/>
              <w:t>式</w:t>
            </w: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服务</w:t>
            </w:r>
            <w:r w:rsidR="00B80B07"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E1FCED" w14:textId="139876C0" w:rsidR="00421ED7" w:rsidRDefault="00BE6E4C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lastRenderedPageBreak/>
              <w:t>各二级学院、各校级学生组织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B0CC30" w14:textId="77777777" w:rsidR="00421ED7" w:rsidRDefault="00421ED7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17251" w14:paraId="202EA325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4C31E1" w14:textId="0345B00B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226F36" w14:textId="07DA8D3D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1148B9" w14:textId="7B308006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申请大学生一站式服务中心官方Q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Q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并定期发布相关内容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1FE6CF" w14:textId="5EB6D41D" w:rsidR="00917251" w:rsidRPr="00BE6E4C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大学生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一站式</w:t>
            </w: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服务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64195" w14:textId="2A00585C" w:rsidR="00917251" w:rsidRDefault="00917251" w:rsidP="00E227D1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6EB550" w14:textId="77777777" w:rsidR="00917251" w:rsidRDefault="00917251" w:rsidP="00917251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17251" w14:paraId="053DB7B4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EADF3A" w14:textId="641BA52D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82891E" w14:textId="66691EB8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2FD99" w14:textId="133F18AD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安排专人值班收集并反馈学生问题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5784D1" w14:textId="26F435DA" w:rsidR="00917251" w:rsidRPr="00BE6E4C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大学生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一站式</w:t>
            </w: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服务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8EFC2C" w14:textId="0A05DD65" w:rsidR="00917251" w:rsidRDefault="00917251" w:rsidP="00E227D1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6D114E" w14:textId="77777777" w:rsidR="00917251" w:rsidRDefault="00917251" w:rsidP="00917251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17251" w14:paraId="2C74D18F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BD2A1E" w14:textId="77534797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057D72" w14:textId="69CC7692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AA28E6" w14:textId="652EDB93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加强服务中心内部人员的培训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EFD905" w14:textId="01C2B375" w:rsidR="00917251" w:rsidRPr="00BE6E4C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大学生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一站式</w:t>
            </w: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服务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656A02" w14:textId="6F8E9EE1" w:rsidR="00917251" w:rsidRDefault="00917251" w:rsidP="00E227D1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A0BCB9" w14:textId="77777777" w:rsidR="00917251" w:rsidRDefault="00917251" w:rsidP="00917251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17251" w14:paraId="465EE7F6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55973B" w14:textId="632AAA6C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97975C" w14:textId="63EDB74C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697F7" w14:textId="29E7BF2B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加强常规工作窗口（学工、教务、后勤、综合）的运行和完善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095A6" w14:textId="256B3904" w:rsidR="00917251" w:rsidRPr="00BE6E4C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大学生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一站式</w:t>
            </w: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服务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8A06FA" w14:textId="089D761A" w:rsidR="00917251" w:rsidRDefault="00917251" w:rsidP="00E227D1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3A8076" w14:textId="77777777" w:rsidR="00917251" w:rsidRDefault="00917251" w:rsidP="00917251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17251" w14:paraId="05B663A4" w14:textId="77777777" w:rsidTr="005341E9">
        <w:trPr>
          <w:trHeight w:val="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F5B1F1" w14:textId="7885ABF5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B841C5" w14:textId="319DCCE8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BFE686" w14:textId="08AA3A85" w:rsidR="00917251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加强与其他职能部门的对接与交流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FB9937" w14:textId="1D771A10" w:rsidR="00917251" w:rsidRPr="00BE6E4C" w:rsidRDefault="00917251" w:rsidP="00917251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大学生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一站式</w:t>
            </w:r>
            <w:r w:rsidRPr="00BE6E4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服务</w:t>
            </w:r>
            <w:r w:rsidRPr="00BE6E4C">
              <w:rPr>
                <w:rFonts w:ascii="宋体" w:eastAsia="宋体" w:hAnsi="宋体"/>
                <w:color w:val="000000"/>
                <w:sz w:val="24"/>
                <w:szCs w:val="24"/>
              </w:rPr>
              <w:t>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31BA9C" w14:textId="56935D66" w:rsidR="00917251" w:rsidRDefault="00917251" w:rsidP="00E227D1">
            <w:pPr>
              <w:snapToGrid w:val="0"/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D0AE2A" w14:textId="77777777" w:rsidR="00917251" w:rsidRDefault="00917251" w:rsidP="00917251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</w:tbl>
    <w:p w14:paraId="395033B8" w14:textId="77777777" w:rsidR="00421ED7" w:rsidRDefault="00421ED7" w:rsidP="005341E9">
      <w:pPr>
        <w:snapToGrid w:val="0"/>
        <w:spacing w:line="500" w:lineRule="exact"/>
        <w:jc w:val="left"/>
        <w:rPr>
          <w:rFonts w:ascii="宋体" w:eastAsia="宋体" w:hAnsi="宋体"/>
          <w:color w:val="000000"/>
          <w:kern w:val="0"/>
          <w:sz w:val="32"/>
          <w:szCs w:val="32"/>
        </w:rPr>
      </w:pPr>
    </w:p>
    <w:sectPr w:rsidR="00421ED7" w:rsidSect="005341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11907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3D7FE" w14:textId="77777777" w:rsidR="00D20128" w:rsidRDefault="00D20128">
      <w:r>
        <w:separator/>
      </w:r>
    </w:p>
  </w:endnote>
  <w:endnote w:type="continuationSeparator" w:id="0">
    <w:p w14:paraId="5AE0F0DC" w14:textId="77777777" w:rsidR="00D20128" w:rsidRDefault="00D2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2FDE2" w14:textId="77777777" w:rsidR="005341E9" w:rsidRDefault="005341E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4612E" w14:textId="77777777" w:rsidR="005341E9" w:rsidRDefault="005341E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EFAD1" w14:textId="77777777" w:rsidR="005341E9" w:rsidRDefault="005341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97BDB" w14:textId="77777777" w:rsidR="00D20128" w:rsidRDefault="00D20128">
      <w:r>
        <w:separator/>
      </w:r>
    </w:p>
  </w:footnote>
  <w:footnote w:type="continuationSeparator" w:id="0">
    <w:p w14:paraId="49F904B7" w14:textId="77777777" w:rsidR="00D20128" w:rsidRDefault="00D20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C6849" w14:textId="77777777" w:rsidR="005341E9" w:rsidRDefault="005341E9" w:rsidP="005341E9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CA0F4" w14:textId="77777777" w:rsidR="00421ED7" w:rsidRDefault="00421ED7" w:rsidP="005341E9">
    <w:pPr>
      <w:snapToGrid w:val="0"/>
      <w:jc w:val="center"/>
      <w:rPr>
        <w:rFonts w:ascii="宋体" w:eastAsia="宋体" w:hAnsi="宋体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307F" w14:textId="77777777" w:rsidR="005341E9" w:rsidRDefault="005341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A62F6"/>
    <w:rsid w:val="000C51B7"/>
    <w:rsid w:val="001265B6"/>
    <w:rsid w:val="00216EB9"/>
    <w:rsid w:val="00421ED7"/>
    <w:rsid w:val="00524A73"/>
    <w:rsid w:val="005341E9"/>
    <w:rsid w:val="0059531B"/>
    <w:rsid w:val="00616505"/>
    <w:rsid w:val="0062213C"/>
    <w:rsid w:val="00633F40"/>
    <w:rsid w:val="006549AD"/>
    <w:rsid w:val="00684D9C"/>
    <w:rsid w:val="0072657C"/>
    <w:rsid w:val="00760BCB"/>
    <w:rsid w:val="008D3116"/>
    <w:rsid w:val="00917251"/>
    <w:rsid w:val="009451B6"/>
    <w:rsid w:val="00A60633"/>
    <w:rsid w:val="00B4585E"/>
    <w:rsid w:val="00B80B07"/>
    <w:rsid w:val="00BA0C1A"/>
    <w:rsid w:val="00BE6E4C"/>
    <w:rsid w:val="00C061CB"/>
    <w:rsid w:val="00C604EC"/>
    <w:rsid w:val="00D20128"/>
    <w:rsid w:val="00E227D1"/>
    <w:rsid w:val="00E26251"/>
    <w:rsid w:val="00EA1EE8"/>
    <w:rsid w:val="00ED407B"/>
    <w:rsid w:val="00F53662"/>
    <w:rsid w:val="00F83D90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59640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3E6E7A-0029-4042-9C4F-CE800208223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Micorosoft</cp:lastModifiedBy>
  <cp:revision>16</cp:revision>
  <cp:lastPrinted>2020-10-10T09:26:00Z</cp:lastPrinted>
  <dcterms:created xsi:type="dcterms:W3CDTF">2017-01-10T09:10:00Z</dcterms:created>
  <dcterms:modified xsi:type="dcterms:W3CDTF">2020-10-15T08:34:00Z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