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附件2：</w:t>
      </w:r>
    </w:p>
    <w:p>
      <w:pPr>
        <w:spacing w:line="2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spacing w:line="2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spacing w:line="20" w:lineRule="auto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微电影大赛参赛剧本</w:t>
      </w:r>
    </w:p>
    <w:p>
      <w:pPr>
        <w:spacing w:line="20" w:lineRule="auto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作品名称:</w:t>
      </w: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作品主题：</w:t>
      </w: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编剧：</w:t>
      </w:r>
    </w:p>
    <w:p>
      <w:pPr>
        <w:spacing w:line="2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b/>
          <w:sz w:val="32"/>
          <w:szCs w:val="32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</w:t>
      </w:r>
    </w:p>
    <w:p>
      <w:pPr>
        <w:spacing w:line="2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《作品名称》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剧情简介</w:t>
      </w:r>
    </w:p>
    <w:p>
      <w:pPr>
        <w:numPr>
          <w:ilvl w:val="0"/>
          <w:numId w:val="1"/>
        </w:num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主要角色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徐某某：学生（冷淡、孤僻、擅长音乐）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洪某某：学生（素雅、开朗、阳光、文艺委员）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许某某：学生（开朗热情、待人热情、热恋中、擅长和稀泥、团支书）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闻某某：辅导员（严谨）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第一幕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时间：舞会当天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地点：礼堂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人物：徐某某、洪某某等二十人左右的合唱（剧情）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第二幕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时间:开学那天的上午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地点：校门口</w:t>
      </w:r>
    </w:p>
    <w:p>
      <w:pPr>
        <w:spacing w:line="360" w:lineRule="auto"/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人物:许某某、闻某某（剧情）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B292A"/>
    <w:rsid w:val="23E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2020-11-10T01:13:00Z</dcterms:created>
  <dc:creator>吴建丽</dc:creator>
  <cp:lastModifiedBy>吴建丽</cp:lastModifiedBy>
  <dcterms:modified xsi:type="dcterms:W3CDTF">2020-11-10T01:13:50Z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