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 xml:space="preserve">    </w:t>
      </w:r>
    </w:p>
    <w:p>
      <w:pPr>
        <w:jc w:val="center"/>
        <w:rPr>
          <w:rFonts w:hint="eastAsia" w:ascii="宋体" w:hAnsi="宋体"/>
          <w:b/>
          <w:sz w:val="24"/>
        </w:rPr>
      </w:pPr>
    </w:p>
    <w:p>
      <w:pPr>
        <w:jc w:val="center"/>
        <w:rPr>
          <w:rFonts w:hint="eastAsia" w:ascii="宋体" w:hAnsi="宋体"/>
          <w:b/>
          <w:sz w:val="24"/>
        </w:rPr>
      </w:pPr>
    </w:p>
    <w:p>
      <w:pPr>
        <w:jc w:val="center"/>
        <w:rPr>
          <w:rFonts w:hint="eastAsia" w:ascii="宋体" w:hAnsi="宋体"/>
          <w:b/>
          <w:sz w:val="24"/>
        </w:rPr>
      </w:pPr>
    </w:p>
    <w:p>
      <w:pPr>
        <w:jc w:val="center"/>
        <w:rPr>
          <w:rFonts w:hint="eastAsia" w:ascii="宋体" w:hAnsi="宋体"/>
          <w:b/>
          <w:sz w:val="24"/>
        </w:rPr>
      </w:pPr>
    </w:p>
    <w:p>
      <w:pPr>
        <w:jc w:val="center"/>
        <w:rPr>
          <w:rFonts w:hint="eastAsia" w:ascii="宋体" w:hAnsi="宋体"/>
          <w:b/>
          <w:sz w:val="24"/>
        </w:rPr>
      </w:pPr>
    </w:p>
    <w:p>
      <w:pPr>
        <w:jc w:val="center"/>
        <w:rPr>
          <w:rFonts w:hint="eastAsia" w:ascii="宋体" w:hAnsi="宋体"/>
          <w:b/>
          <w:sz w:val="24"/>
        </w:rPr>
      </w:pPr>
    </w:p>
    <w:p>
      <w:pPr>
        <w:tabs>
          <w:tab w:val="left" w:pos="1722"/>
        </w:tabs>
        <w:snapToGrid w:val="0"/>
        <w:spacing w:line="560" w:lineRule="exact"/>
        <w:jc w:val="center"/>
        <w:rPr>
          <w:rFonts w:hint="eastAsia" w:ascii="宋体" w:hAnsi="宋体"/>
          <w:color w:val="auto"/>
          <w:sz w:val="30"/>
          <w:szCs w:val="30"/>
        </w:rPr>
      </w:pPr>
    </w:p>
    <w:p>
      <w:pPr>
        <w:tabs>
          <w:tab w:val="left" w:pos="1722"/>
        </w:tabs>
        <w:snapToGrid w:val="0"/>
        <w:spacing w:line="560" w:lineRule="exact"/>
        <w:jc w:val="center"/>
        <w:rPr>
          <w:rFonts w:hint="eastAsia" w:ascii="宋体" w:hAnsi="宋体"/>
          <w:color w:val="auto"/>
          <w:sz w:val="30"/>
          <w:szCs w:val="30"/>
        </w:rPr>
      </w:pPr>
    </w:p>
    <w:p>
      <w:pPr>
        <w:tabs>
          <w:tab w:val="left" w:pos="1722"/>
        </w:tabs>
        <w:snapToGrid w:val="0"/>
        <w:spacing w:line="560" w:lineRule="exact"/>
        <w:jc w:val="center"/>
        <w:rPr>
          <w:rFonts w:hint="eastAsia" w:ascii="宋体" w:hAnsi="宋体"/>
          <w:color w:val="auto"/>
          <w:sz w:val="30"/>
          <w:szCs w:val="30"/>
        </w:rPr>
      </w:pPr>
    </w:p>
    <w:p>
      <w:pPr>
        <w:tabs>
          <w:tab w:val="left" w:pos="1722"/>
        </w:tabs>
        <w:snapToGrid w:val="0"/>
        <w:spacing w:line="560" w:lineRule="exact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皖工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教务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〔202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号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</w:p>
    <w:p>
      <w:pPr>
        <w:jc w:val="center"/>
        <w:rPr>
          <w:rFonts w:hint="eastAsia" w:ascii="宋体" w:hAnsi="宋体"/>
          <w:b/>
          <w:sz w:val="44"/>
          <w:szCs w:val="44"/>
        </w:rPr>
      </w:pP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24"/>
        </w:rPr>
        <w:t xml:space="preserve"> </w:t>
      </w:r>
      <w:r>
        <w:rPr>
          <w:rFonts w:hint="eastAsia" w:ascii="宋体" w:hAnsi="宋体"/>
          <w:b/>
          <w:sz w:val="44"/>
          <w:szCs w:val="44"/>
        </w:rPr>
        <w:t>关于开通202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3</w:t>
      </w:r>
      <w:r>
        <w:rPr>
          <w:rFonts w:hint="eastAsia" w:ascii="宋体" w:hAnsi="宋体"/>
          <w:b/>
          <w:sz w:val="44"/>
          <w:szCs w:val="44"/>
        </w:rPr>
        <w:t>-202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4</w:t>
      </w:r>
      <w:r>
        <w:rPr>
          <w:rFonts w:hint="eastAsia" w:ascii="宋体" w:hAnsi="宋体"/>
          <w:b/>
          <w:sz w:val="44"/>
          <w:szCs w:val="44"/>
        </w:rPr>
        <w:t>学年第2学期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大学英语IV选课的通知</w:t>
      </w:r>
    </w:p>
    <w:p>
      <w:pPr>
        <w:rPr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各学院：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学年第2学期大学英语IV实行网上选课，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此次选课面向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2022级大学英语四级成绩未达到425分的学生。请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同学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们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按照本学期课表安排好的时间段和授课班级上课。选课系统于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:00开通，3月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日17:00关闭。请各学院通知202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级学生及时参加选课。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一、注意事项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 大学英语四级成绩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未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达425分的同学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务必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按照本学期课表安排好的时间段和授课班级选课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；已达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425分的同学和小语种学生无需选课。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2.请同学们保护好各自的登录密码，以防自己的选课结果被他人篡改。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3.每班第一节课时，如果在语音室上课，带听力教程；在多媒体教室上课，带读写教程。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3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4.若有疑问，请咨询基础部外语教研室张晨佳老师（电话：15680831652）。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、选课流程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方法一：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1.打开学院教务系统（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</w:rPr>
        <w:instrText xml:space="preserve"> INCLUDEPICTURE "C:\\Users\\Administrator\\AppData\\Roaming\\Tencent\\QQTempSys\\%W@GJ$ACOF(TYDYECOKVDYB.png" \* MERGEFORMATINET </w:instrText>
      </w:r>
      <w:r>
        <w:rPr>
          <w:rFonts w:hint="eastAsia" w:ascii="仿宋" w:hAnsi="仿宋" w:eastAsia="仿宋" w:cs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color w:val="auto"/>
          <w:sz w:val="32"/>
          <w:szCs w:val="32"/>
        </w:rPr>
        <w:drawing>
          <wp:inline distT="0" distB="0" distL="114300" distR="114300">
            <wp:extent cx="189230" cy="142875"/>
            <wp:effectExtent l="0" t="0" r="1270" b="9525"/>
            <wp:docPr id="1" name="图片 1" descr="%W@GJ$ACOF(TYDYECOKVDY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%W@GJ$ACOF(TYDYECOKVDY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color w:val="auto"/>
          <w:sz w:val="32"/>
          <w:szCs w:val="32"/>
        </w:rPr>
        <w:t>http://jw.wjut.edu.cn/wjgxyjw/）,使用自己的学号和密码（初始密码即学号）进行登录。忘记或锁定可携带证件至大学生服务中心办理（郑蒲港校区至行政楼115办理）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5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2.网上选课—选课（按开课计划）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5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3.点击右侧【选择】按钮，可查看202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学年第2学期大学英语IV课表。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4.点击右侧的【选择标记】按钮选择项目，提交即可。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5.在选课阶段内，可自行操作进行退选：点击右侧【退选】按钮。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5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6.非选课阶段不可进行选课及退选操作。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5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方法二：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1.下载掌上校园喜鹊儿APP，使用自己的学号和密码（初始密码即学号）进行登录，登陆后修改密码。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5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2.首页【全部服务】—正选—选择课程范围--主修（本年级、专业），即可看202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-202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学年第2学期大学英语IV课表。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3.点击查看班级，选择后提交即可。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4.在选课阶段内，可自行操作进行退选：【全部服务】—正选结果--点击【退选】按钮。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5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5.非选课阶段不可进行选课及退选操作。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64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400" w:right="640" w:hanging="6400" w:hangingChars="20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                                                                      教  务  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920" w:firstLineChars="185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</w:p>
    <w:p>
      <w:pPr>
        <w:rPr>
          <w:rFonts w:ascii="宋体" w:hAnsi="宋体"/>
          <w:sz w:val="30"/>
          <w:szCs w:val="30"/>
        </w:rPr>
      </w:pPr>
    </w:p>
    <w:p>
      <w:pPr>
        <w:rPr>
          <w:rFonts w:ascii="宋体" w:hAnsi="宋体"/>
          <w:sz w:val="30"/>
          <w:szCs w:val="30"/>
        </w:rPr>
      </w:pPr>
    </w:p>
    <w:p>
      <w:pPr>
        <w:rPr>
          <w:rFonts w:ascii="宋体" w:hAnsi="宋体"/>
          <w:sz w:val="30"/>
          <w:szCs w:val="30"/>
        </w:rPr>
      </w:pPr>
    </w:p>
    <w:p>
      <w:pPr>
        <w:rPr>
          <w:rFonts w:ascii="宋体" w:hAnsi="宋体"/>
          <w:sz w:val="30"/>
          <w:szCs w:val="30"/>
        </w:rPr>
      </w:pPr>
    </w:p>
    <w:p>
      <w:pPr>
        <w:rPr>
          <w:rFonts w:ascii="宋体" w:hAnsi="宋体"/>
          <w:sz w:val="30"/>
          <w:szCs w:val="30"/>
        </w:rPr>
      </w:pPr>
    </w:p>
    <w:p>
      <w:pPr>
        <w:rPr>
          <w:rFonts w:ascii="宋体" w:hAnsi="宋体"/>
          <w:sz w:val="30"/>
          <w:szCs w:val="30"/>
        </w:rPr>
      </w:pPr>
    </w:p>
    <w:p>
      <w:pPr>
        <w:rPr>
          <w:rFonts w:ascii="宋体" w:hAnsi="宋体"/>
          <w:sz w:val="30"/>
          <w:szCs w:val="30"/>
        </w:rPr>
      </w:pPr>
    </w:p>
    <w:p>
      <w:pPr>
        <w:rPr>
          <w:rFonts w:ascii="宋体" w:hAnsi="宋体"/>
          <w:sz w:val="30"/>
          <w:szCs w:val="30"/>
        </w:rPr>
      </w:pPr>
      <w:bookmarkStart w:id="0" w:name="_GoBack"/>
      <w:bookmarkEnd w:id="0"/>
    </w:p>
    <w:p>
      <w:pPr>
        <w:rPr>
          <w:rFonts w:ascii="宋体" w:hAnsi="宋体"/>
          <w:sz w:val="30"/>
          <w:szCs w:val="30"/>
        </w:rPr>
      </w:pPr>
    </w:p>
    <w:p>
      <w:pPr>
        <w:rPr>
          <w:rFonts w:ascii="宋体" w:hAnsi="宋体"/>
          <w:sz w:val="30"/>
          <w:szCs w:val="30"/>
        </w:rPr>
      </w:pPr>
    </w:p>
    <w:p>
      <w:pPr>
        <w:rPr>
          <w:rFonts w:ascii="宋体" w:hAnsi="宋体"/>
          <w:sz w:val="30"/>
          <w:szCs w:val="30"/>
        </w:rPr>
      </w:pPr>
    </w:p>
    <w:p>
      <w:pPr>
        <w:rPr>
          <w:rFonts w:ascii="宋体" w:hAnsi="宋体"/>
          <w:sz w:val="30"/>
          <w:szCs w:val="30"/>
        </w:rPr>
      </w:pPr>
    </w:p>
    <w:p>
      <w:pPr>
        <w:rPr>
          <w:rFonts w:ascii="宋体" w:hAnsi="宋体"/>
          <w:sz w:val="30"/>
          <w:szCs w:val="30"/>
        </w:rPr>
      </w:pPr>
    </w:p>
    <w:p>
      <w:pPr>
        <w:spacing w:line="440" w:lineRule="exact"/>
        <w:ind w:firstLine="320" w:firstLineChars="100"/>
        <w:rPr>
          <w:rFonts w:hint="eastAsia" w:ascii="宋体" w:hAnsi="宋体"/>
          <w:color w:val="auto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340360</wp:posOffset>
                </wp:positionV>
                <wp:extent cx="5822950" cy="13970"/>
                <wp:effectExtent l="0" t="4445" r="6350" b="1016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2950" cy="139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6.8pt;height:1.1pt;width:458.5pt;z-index:251660288;mso-width-relative:page;mso-height-relative:page;" filled="f" stroked="t" coordsize="21600,21600" o:gfxdata="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VzqqfVAAAABgEAAA8AAAAAAAAAAQAgAAAAIgAAAGRycy9kb3ducmV2LnhtbFBLAQIU&#10;ABQAAAAIAIdO4kB2NQV59gEAAOoDAAAOAAAAAAAAAAEAIAAAACQ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94375" cy="20955"/>
                <wp:effectExtent l="0" t="4445" r="15875" b="127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4375" cy="209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1.65pt;width:456.25pt;z-index:251659264;mso-width-relative:page;mso-height-relative:page;" filled="f" stroked="t" coordsize="21600,21600" o:gfxdata="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thL3tMAAAADAQAADwAAAAAAAAABACAAAAAiAAAAZHJzL2Rvd25yZXYueG1sUEsBAhQAFAAA&#10;AAgAh07iQLfrbv30AQAA6gMAAA4AAAAAAAAAAQAgAAAAI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32"/>
          <w:szCs w:val="32"/>
        </w:rPr>
        <w:t xml:space="preserve">皖江工学院教务部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/>
          <w:sz w:val="32"/>
          <w:szCs w:val="32"/>
        </w:rPr>
        <w:t>日印</w:t>
      </w:r>
    </w:p>
    <w:p>
      <w:pPr>
        <w:ind w:firstLine="5920" w:firstLineChars="1850"/>
        <w:rPr>
          <w:rFonts w:hint="eastAsia" w:ascii="仿宋" w:hAnsi="仿宋" w:eastAsia="仿宋" w:cs="仿宋"/>
          <w:color w:val="00000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2MzRmYzI3ZmJmNGZhNzY3ZmRlMDk5NDYwODZjNTkifQ=="/>
  </w:docVars>
  <w:rsids>
    <w:rsidRoot w:val="00C47F93"/>
    <w:rsid w:val="000016BB"/>
    <w:rsid w:val="00010815"/>
    <w:rsid w:val="00033D3F"/>
    <w:rsid w:val="000363FE"/>
    <w:rsid w:val="000416AE"/>
    <w:rsid w:val="00043784"/>
    <w:rsid w:val="000448BF"/>
    <w:rsid w:val="00045629"/>
    <w:rsid w:val="00062A84"/>
    <w:rsid w:val="00063CAB"/>
    <w:rsid w:val="000754D0"/>
    <w:rsid w:val="000947B2"/>
    <w:rsid w:val="00096270"/>
    <w:rsid w:val="000972AD"/>
    <w:rsid w:val="000B3D9B"/>
    <w:rsid w:val="000C1907"/>
    <w:rsid w:val="000C702F"/>
    <w:rsid w:val="000D27F3"/>
    <w:rsid w:val="001020F6"/>
    <w:rsid w:val="001168EB"/>
    <w:rsid w:val="00117EFB"/>
    <w:rsid w:val="00124917"/>
    <w:rsid w:val="00127B5B"/>
    <w:rsid w:val="001376CF"/>
    <w:rsid w:val="00142CBB"/>
    <w:rsid w:val="00144F97"/>
    <w:rsid w:val="001469AC"/>
    <w:rsid w:val="001535DC"/>
    <w:rsid w:val="00155128"/>
    <w:rsid w:val="001630C4"/>
    <w:rsid w:val="00164461"/>
    <w:rsid w:val="00171F1B"/>
    <w:rsid w:val="00173B83"/>
    <w:rsid w:val="00177D4C"/>
    <w:rsid w:val="00184DBD"/>
    <w:rsid w:val="00186BB4"/>
    <w:rsid w:val="001942AF"/>
    <w:rsid w:val="001B18F3"/>
    <w:rsid w:val="001E36CF"/>
    <w:rsid w:val="001E3A59"/>
    <w:rsid w:val="001E4B08"/>
    <w:rsid w:val="001F2155"/>
    <w:rsid w:val="001F27EE"/>
    <w:rsid w:val="001F2DE0"/>
    <w:rsid w:val="001F3001"/>
    <w:rsid w:val="001F3763"/>
    <w:rsid w:val="001F5087"/>
    <w:rsid w:val="001F67CA"/>
    <w:rsid w:val="001F7EF4"/>
    <w:rsid w:val="00201C9E"/>
    <w:rsid w:val="0021499C"/>
    <w:rsid w:val="002172A4"/>
    <w:rsid w:val="00222A8E"/>
    <w:rsid w:val="002240D5"/>
    <w:rsid w:val="0024381A"/>
    <w:rsid w:val="00247ABE"/>
    <w:rsid w:val="002524C0"/>
    <w:rsid w:val="00256513"/>
    <w:rsid w:val="00257DA2"/>
    <w:rsid w:val="002700F7"/>
    <w:rsid w:val="00271F33"/>
    <w:rsid w:val="00275A69"/>
    <w:rsid w:val="0028295C"/>
    <w:rsid w:val="00290FD1"/>
    <w:rsid w:val="0029317D"/>
    <w:rsid w:val="0029700A"/>
    <w:rsid w:val="002A7C28"/>
    <w:rsid w:val="002C0F7D"/>
    <w:rsid w:val="002C27A5"/>
    <w:rsid w:val="002C5AB8"/>
    <w:rsid w:val="002C7019"/>
    <w:rsid w:val="003013DF"/>
    <w:rsid w:val="0030177E"/>
    <w:rsid w:val="003056FE"/>
    <w:rsid w:val="00307702"/>
    <w:rsid w:val="00336CD1"/>
    <w:rsid w:val="003727F3"/>
    <w:rsid w:val="00373AE9"/>
    <w:rsid w:val="00375BA1"/>
    <w:rsid w:val="00383CA9"/>
    <w:rsid w:val="00386766"/>
    <w:rsid w:val="003A124D"/>
    <w:rsid w:val="003A4826"/>
    <w:rsid w:val="003B0D7E"/>
    <w:rsid w:val="003B51B2"/>
    <w:rsid w:val="003C3F61"/>
    <w:rsid w:val="003C5E55"/>
    <w:rsid w:val="00402B40"/>
    <w:rsid w:val="00411A1B"/>
    <w:rsid w:val="004151C5"/>
    <w:rsid w:val="00417531"/>
    <w:rsid w:val="0042316E"/>
    <w:rsid w:val="00482187"/>
    <w:rsid w:val="00482B9D"/>
    <w:rsid w:val="004978AC"/>
    <w:rsid w:val="004B40A2"/>
    <w:rsid w:val="004B40F9"/>
    <w:rsid w:val="004B72E4"/>
    <w:rsid w:val="004C3ABC"/>
    <w:rsid w:val="004C73BA"/>
    <w:rsid w:val="004F1E1F"/>
    <w:rsid w:val="004F2676"/>
    <w:rsid w:val="00500FF9"/>
    <w:rsid w:val="00506EFD"/>
    <w:rsid w:val="0052380C"/>
    <w:rsid w:val="00552B84"/>
    <w:rsid w:val="00554049"/>
    <w:rsid w:val="00555CFB"/>
    <w:rsid w:val="005637E7"/>
    <w:rsid w:val="00565E00"/>
    <w:rsid w:val="00575DE3"/>
    <w:rsid w:val="00577E28"/>
    <w:rsid w:val="0058128B"/>
    <w:rsid w:val="00583E7F"/>
    <w:rsid w:val="005851C7"/>
    <w:rsid w:val="0059784E"/>
    <w:rsid w:val="005A4524"/>
    <w:rsid w:val="005A5F6A"/>
    <w:rsid w:val="005B0B36"/>
    <w:rsid w:val="005B1264"/>
    <w:rsid w:val="005C0F9A"/>
    <w:rsid w:val="005C2F35"/>
    <w:rsid w:val="005C660F"/>
    <w:rsid w:val="005C6DBE"/>
    <w:rsid w:val="005D3D7A"/>
    <w:rsid w:val="005D7B10"/>
    <w:rsid w:val="005F4AAD"/>
    <w:rsid w:val="006022F2"/>
    <w:rsid w:val="00606747"/>
    <w:rsid w:val="00607712"/>
    <w:rsid w:val="00611C7C"/>
    <w:rsid w:val="0061702F"/>
    <w:rsid w:val="00642D27"/>
    <w:rsid w:val="0065640A"/>
    <w:rsid w:val="00657A15"/>
    <w:rsid w:val="00662FA8"/>
    <w:rsid w:val="00667DA9"/>
    <w:rsid w:val="0067162B"/>
    <w:rsid w:val="00692ED7"/>
    <w:rsid w:val="00693638"/>
    <w:rsid w:val="006A44B3"/>
    <w:rsid w:val="007110AC"/>
    <w:rsid w:val="007205F0"/>
    <w:rsid w:val="00724A17"/>
    <w:rsid w:val="00733E90"/>
    <w:rsid w:val="00734E77"/>
    <w:rsid w:val="007358F6"/>
    <w:rsid w:val="0076468D"/>
    <w:rsid w:val="00773EC9"/>
    <w:rsid w:val="007756A3"/>
    <w:rsid w:val="0078357F"/>
    <w:rsid w:val="007858C5"/>
    <w:rsid w:val="007859FD"/>
    <w:rsid w:val="007929DA"/>
    <w:rsid w:val="007A2987"/>
    <w:rsid w:val="007B32E3"/>
    <w:rsid w:val="007C4C26"/>
    <w:rsid w:val="007D5D6F"/>
    <w:rsid w:val="007E21F0"/>
    <w:rsid w:val="007E23C1"/>
    <w:rsid w:val="007E4DA9"/>
    <w:rsid w:val="007F1681"/>
    <w:rsid w:val="007F6BC5"/>
    <w:rsid w:val="008015D0"/>
    <w:rsid w:val="00804744"/>
    <w:rsid w:val="008064EA"/>
    <w:rsid w:val="0081225F"/>
    <w:rsid w:val="00821B10"/>
    <w:rsid w:val="00830162"/>
    <w:rsid w:val="00831BAD"/>
    <w:rsid w:val="00832FAD"/>
    <w:rsid w:val="008356FD"/>
    <w:rsid w:val="00835FAA"/>
    <w:rsid w:val="00840F21"/>
    <w:rsid w:val="00846CAE"/>
    <w:rsid w:val="00850337"/>
    <w:rsid w:val="00852521"/>
    <w:rsid w:val="008615F2"/>
    <w:rsid w:val="008669C4"/>
    <w:rsid w:val="0087423B"/>
    <w:rsid w:val="0087427C"/>
    <w:rsid w:val="00875858"/>
    <w:rsid w:val="00880C9D"/>
    <w:rsid w:val="008A509E"/>
    <w:rsid w:val="008A5206"/>
    <w:rsid w:val="008B3052"/>
    <w:rsid w:val="008C2D14"/>
    <w:rsid w:val="008C5006"/>
    <w:rsid w:val="008C6A35"/>
    <w:rsid w:val="008F1B9F"/>
    <w:rsid w:val="008F5F43"/>
    <w:rsid w:val="008F6BBF"/>
    <w:rsid w:val="00904B07"/>
    <w:rsid w:val="009103E1"/>
    <w:rsid w:val="00923011"/>
    <w:rsid w:val="00923478"/>
    <w:rsid w:val="009406C8"/>
    <w:rsid w:val="00941B48"/>
    <w:rsid w:val="00947E6A"/>
    <w:rsid w:val="00960AC6"/>
    <w:rsid w:val="00960BCA"/>
    <w:rsid w:val="00961C70"/>
    <w:rsid w:val="00962973"/>
    <w:rsid w:val="0096791E"/>
    <w:rsid w:val="00972C4A"/>
    <w:rsid w:val="0098705A"/>
    <w:rsid w:val="0099793D"/>
    <w:rsid w:val="009B27E6"/>
    <w:rsid w:val="009B79A7"/>
    <w:rsid w:val="009C226A"/>
    <w:rsid w:val="009D1AB9"/>
    <w:rsid w:val="009D2259"/>
    <w:rsid w:val="009D68BB"/>
    <w:rsid w:val="009E3B4D"/>
    <w:rsid w:val="009E646B"/>
    <w:rsid w:val="009F0E91"/>
    <w:rsid w:val="00A05D93"/>
    <w:rsid w:val="00A22EE4"/>
    <w:rsid w:val="00A243DA"/>
    <w:rsid w:val="00A3064A"/>
    <w:rsid w:val="00A33BBA"/>
    <w:rsid w:val="00A35E94"/>
    <w:rsid w:val="00A407CD"/>
    <w:rsid w:val="00A47D6A"/>
    <w:rsid w:val="00A53286"/>
    <w:rsid w:val="00A56531"/>
    <w:rsid w:val="00A56C4A"/>
    <w:rsid w:val="00A733B7"/>
    <w:rsid w:val="00A747E1"/>
    <w:rsid w:val="00A75539"/>
    <w:rsid w:val="00A77782"/>
    <w:rsid w:val="00A819A6"/>
    <w:rsid w:val="00A85449"/>
    <w:rsid w:val="00A95959"/>
    <w:rsid w:val="00A96612"/>
    <w:rsid w:val="00AA3FE3"/>
    <w:rsid w:val="00AA4E39"/>
    <w:rsid w:val="00AC4DC3"/>
    <w:rsid w:val="00B11C5C"/>
    <w:rsid w:val="00B12FE2"/>
    <w:rsid w:val="00B2408D"/>
    <w:rsid w:val="00B248BE"/>
    <w:rsid w:val="00B37A38"/>
    <w:rsid w:val="00B4276D"/>
    <w:rsid w:val="00B42A7C"/>
    <w:rsid w:val="00B44BD4"/>
    <w:rsid w:val="00B536C5"/>
    <w:rsid w:val="00B572DA"/>
    <w:rsid w:val="00B62EF1"/>
    <w:rsid w:val="00B708B7"/>
    <w:rsid w:val="00B729CE"/>
    <w:rsid w:val="00B75586"/>
    <w:rsid w:val="00B75F13"/>
    <w:rsid w:val="00B815E4"/>
    <w:rsid w:val="00BA115C"/>
    <w:rsid w:val="00BA742F"/>
    <w:rsid w:val="00BB78F3"/>
    <w:rsid w:val="00BC50DC"/>
    <w:rsid w:val="00BC6AB6"/>
    <w:rsid w:val="00BC7F19"/>
    <w:rsid w:val="00BD1CDF"/>
    <w:rsid w:val="00BE5B6F"/>
    <w:rsid w:val="00BF52D4"/>
    <w:rsid w:val="00C04743"/>
    <w:rsid w:val="00C14730"/>
    <w:rsid w:val="00C1626B"/>
    <w:rsid w:val="00C16B62"/>
    <w:rsid w:val="00C23783"/>
    <w:rsid w:val="00C23836"/>
    <w:rsid w:val="00C23FBD"/>
    <w:rsid w:val="00C26628"/>
    <w:rsid w:val="00C3186E"/>
    <w:rsid w:val="00C350D6"/>
    <w:rsid w:val="00C35829"/>
    <w:rsid w:val="00C377B8"/>
    <w:rsid w:val="00C47643"/>
    <w:rsid w:val="00C47F93"/>
    <w:rsid w:val="00C57601"/>
    <w:rsid w:val="00C72CE7"/>
    <w:rsid w:val="00C80FCC"/>
    <w:rsid w:val="00C97049"/>
    <w:rsid w:val="00CA75C1"/>
    <w:rsid w:val="00CF106E"/>
    <w:rsid w:val="00D00285"/>
    <w:rsid w:val="00D13265"/>
    <w:rsid w:val="00D1475E"/>
    <w:rsid w:val="00D152A8"/>
    <w:rsid w:val="00D20421"/>
    <w:rsid w:val="00D2427C"/>
    <w:rsid w:val="00D3599D"/>
    <w:rsid w:val="00D528AB"/>
    <w:rsid w:val="00D60AA7"/>
    <w:rsid w:val="00D66731"/>
    <w:rsid w:val="00D76E60"/>
    <w:rsid w:val="00D83F8E"/>
    <w:rsid w:val="00D958D6"/>
    <w:rsid w:val="00DA4325"/>
    <w:rsid w:val="00DA5E50"/>
    <w:rsid w:val="00DB63F9"/>
    <w:rsid w:val="00DC7A1C"/>
    <w:rsid w:val="00DD267F"/>
    <w:rsid w:val="00DD2904"/>
    <w:rsid w:val="00DD5C9D"/>
    <w:rsid w:val="00DE12A4"/>
    <w:rsid w:val="00DF4FCD"/>
    <w:rsid w:val="00DF678F"/>
    <w:rsid w:val="00E00E00"/>
    <w:rsid w:val="00E0377F"/>
    <w:rsid w:val="00E15213"/>
    <w:rsid w:val="00E2018F"/>
    <w:rsid w:val="00E32A19"/>
    <w:rsid w:val="00E34656"/>
    <w:rsid w:val="00E4158F"/>
    <w:rsid w:val="00E431B5"/>
    <w:rsid w:val="00E5572C"/>
    <w:rsid w:val="00E65EC1"/>
    <w:rsid w:val="00E70E35"/>
    <w:rsid w:val="00E717E2"/>
    <w:rsid w:val="00E918B3"/>
    <w:rsid w:val="00E91E19"/>
    <w:rsid w:val="00E93801"/>
    <w:rsid w:val="00EA0964"/>
    <w:rsid w:val="00EA5289"/>
    <w:rsid w:val="00EA7194"/>
    <w:rsid w:val="00EB025D"/>
    <w:rsid w:val="00EB1439"/>
    <w:rsid w:val="00EB705E"/>
    <w:rsid w:val="00EC236E"/>
    <w:rsid w:val="00ED071B"/>
    <w:rsid w:val="00ED072A"/>
    <w:rsid w:val="00ED17C9"/>
    <w:rsid w:val="00ED775C"/>
    <w:rsid w:val="00EE629C"/>
    <w:rsid w:val="00EF60BB"/>
    <w:rsid w:val="00F06181"/>
    <w:rsid w:val="00F068BC"/>
    <w:rsid w:val="00F06FD3"/>
    <w:rsid w:val="00F3708F"/>
    <w:rsid w:val="00F42B5B"/>
    <w:rsid w:val="00F45068"/>
    <w:rsid w:val="00F46050"/>
    <w:rsid w:val="00F558E7"/>
    <w:rsid w:val="00F620D2"/>
    <w:rsid w:val="00F671F9"/>
    <w:rsid w:val="00F67399"/>
    <w:rsid w:val="00F719D7"/>
    <w:rsid w:val="00F85AA1"/>
    <w:rsid w:val="00F91542"/>
    <w:rsid w:val="00FA6EDE"/>
    <w:rsid w:val="00FB3A35"/>
    <w:rsid w:val="00FB459D"/>
    <w:rsid w:val="00FC1EA8"/>
    <w:rsid w:val="00FC2492"/>
    <w:rsid w:val="00FC4DCA"/>
    <w:rsid w:val="00FC6A96"/>
    <w:rsid w:val="00FE4CC7"/>
    <w:rsid w:val="05D82F7B"/>
    <w:rsid w:val="11F1366B"/>
    <w:rsid w:val="135553C7"/>
    <w:rsid w:val="2D2A6715"/>
    <w:rsid w:val="30473B35"/>
    <w:rsid w:val="31B67B42"/>
    <w:rsid w:val="38002EB2"/>
    <w:rsid w:val="384D2947"/>
    <w:rsid w:val="3F8954F2"/>
    <w:rsid w:val="4E7A5F70"/>
    <w:rsid w:val="4E9D0083"/>
    <w:rsid w:val="4EFB161D"/>
    <w:rsid w:val="50CB6CF3"/>
    <w:rsid w:val="66F866F2"/>
    <w:rsid w:val="6CDD45A5"/>
    <w:rsid w:val="74472535"/>
    <w:rsid w:val="77B30C1B"/>
    <w:rsid w:val="79B13375"/>
    <w:rsid w:val="7EA41B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autoRedefine/>
    <w:qFormat/>
    <w:uiPriority w:val="0"/>
  </w:style>
  <w:style w:type="character" w:styleId="10">
    <w:name w:val="FollowedHyperlink"/>
    <w:autoRedefine/>
    <w:qFormat/>
    <w:uiPriority w:val="0"/>
    <w:rPr>
      <w:color w:val="262626"/>
      <w:sz w:val="18"/>
      <w:szCs w:val="18"/>
      <w:u w:val="none"/>
    </w:rPr>
  </w:style>
  <w:style w:type="character" w:styleId="11">
    <w:name w:val="Hyperlink"/>
    <w:autoRedefine/>
    <w:qFormat/>
    <w:uiPriority w:val="0"/>
    <w:rPr>
      <w:color w:val="262626"/>
      <w:sz w:val="18"/>
      <w:szCs w:val="18"/>
      <w:u w:val="none"/>
    </w:rPr>
  </w:style>
  <w:style w:type="character" w:customStyle="1" w:styleId="12">
    <w:name w:val="页眉 Char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683</Words>
  <Characters>800</Characters>
  <Lines>8</Lines>
  <Paragraphs>2</Paragraphs>
  <TotalTime>5</TotalTime>
  <ScaleCrop>false</ScaleCrop>
  <LinksUpToDate>false</LinksUpToDate>
  <CharactersWithSpaces>979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2014-08-27T02:29:00Z</dcterms:created>
  <dc:creator>微软用户</dc:creator>
  <cp:lastModifiedBy>Administrator</cp:lastModifiedBy>
  <cp:lastPrinted>2014-08-27T02:19:00Z</cp:lastPrinted>
  <dcterms:modified xsi:type="dcterms:W3CDTF">2024-02-28T02:56:30Z</dcterms:modified>
  <dc:title>教师：胡徐胜    课程名称：vfp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D5B3DB13F0A6483BBDDD3929C5AA9CDB</vt:lpwstr>
  </property>
</Properties>
</file>